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D9191" w14:textId="77777777" w:rsidR="00F61C96" w:rsidRPr="00A26A63" w:rsidRDefault="00F61C96" w:rsidP="00FD4907">
      <w:pPr>
        <w:pStyle w:val="BodyTextIndent"/>
        <w:tabs>
          <w:tab w:val="num" w:pos="567"/>
        </w:tabs>
        <w:ind w:left="0" w:firstLine="0"/>
        <w:rPr>
          <w:rFonts w:ascii="Calibri" w:hAnsi="Calibri"/>
          <w:szCs w:val="24"/>
        </w:rPr>
      </w:pPr>
    </w:p>
    <w:p w14:paraId="0A364A96" w14:textId="77777777" w:rsidR="00F61C96" w:rsidRPr="00A26A63" w:rsidRDefault="00F61C96">
      <w:pPr>
        <w:pStyle w:val="BodyTextIndent"/>
        <w:numPr>
          <w:ilvl w:val="0"/>
          <w:numId w:val="6"/>
        </w:numPr>
        <w:tabs>
          <w:tab w:val="clear" w:pos="360"/>
          <w:tab w:val="num" w:pos="567"/>
        </w:tabs>
        <w:ind w:left="567" w:hanging="567"/>
        <w:rPr>
          <w:rFonts w:ascii="Calibri" w:hAnsi="Calibri"/>
          <w:szCs w:val="24"/>
        </w:rPr>
      </w:pPr>
      <w:r w:rsidRPr="00A26A63">
        <w:rPr>
          <w:rFonts w:ascii="Calibri" w:hAnsi="Calibri"/>
          <w:szCs w:val="24"/>
        </w:rPr>
        <w:t>Match fees will be payable</w:t>
      </w:r>
      <w:r w:rsidR="00331DCB">
        <w:rPr>
          <w:rFonts w:ascii="Calibri" w:hAnsi="Calibri"/>
          <w:szCs w:val="24"/>
        </w:rPr>
        <w:t>, one month in arrears, payable in 30 days. No VAT will be charged.</w:t>
      </w:r>
      <w:r w:rsidR="00FD4907" w:rsidRPr="00A26A63">
        <w:rPr>
          <w:rFonts w:ascii="Calibri" w:hAnsi="Calibri"/>
          <w:szCs w:val="24"/>
        </w:rPr>
        <w:t xml:space="preserve"> You may not be able to partake in the match if</w:t>
      </w:r>
      <w:r w:rsidR="00331DCB">
        <w:rPr>
          <w:rFonts w:ascii="Calibri" w:hAnsi="Calibri"/>
          <w:szCs w:val="24"/>
        </w:rPr>
        <w:t xml:space="preserve"> your pitch fees become overdue.</w:t>
      </w:r>
    </w:p>
    <w:p w14:paraId="5FD806FA" w14:textId="77777777" w:rsidR="000A4E4A" w:rsidRPr="00A26A63" w:rsidRDefault="000A4E4A" w:rsidP="000A4E4A">
      <w:pPr>
        <w:pStyle w:val="BodyTextIndent"/>
        <w:ind w:left="567" w:firstLine="0"/>
        <w:rPr>
          <w:rFonts w:ascii="Calibri" w:hAnsi="Calibri"/>
          <w:szCs w:val="24"/>
        </w:rPr>
      </w:pPr>
    </w:p>
    <w:p w14:paraId="7D907E48" w14:textId="77777777" w:rsidR="00FD4907" w:rsidRPr="00A26A63" w:rsidRDefault="0082202F">
      <w:pPr>
        <w:pStyle w:val="BodyTextIndent"/>
        <w:numPr>
          <w:ilvl w:val="0"/>
          <w:numId w:val="6"/>
        </w:numPr>
        <w:tabs>
          <w:tab w:val="clear" w:pos="360"/>
          <w:tab w:val="num" w:pos="567"/>
        </w:tabs>
        <w:ind w:left="567" w:hanging="567"/>
        <w:rPr>
          <w:rFonts w:ascii="Calibri" w:hAnsi="Calibri"/>
          <w:szCs w:val="24"/>
        </w:rPr>
      </w:pPr>
      <w:r>
        <w:rPr>
          <w:rFonts w:ascii="Calibri" w:hAnsi="Calibri"/>
          <w:szCs w:val="24"/>
        </w:rPr>
        <w:t>All bookings must go through the Patchway Town Council office and not via any of the Ground Staff or</w:t>
      </w:r>
      <w:r w:rsidR="00331DCB">
        <w:rPr>
          <w:rFonts w:ascii="Calibri" w:hAnsi="Calibri"/>
          <w:szCs w:val="24"/>
        </w:rPr>
        <w:t xml:space="preserve"> C</w:t>
      </w:r>
      <w:r>
        <w:rPr>
          <w:rFonts w:ascii="Calibri" w:hAnsi="Calibri"/>
          <w:szCs w:val="24"/>
        </w:rPr>
        <w:t>ouncillors. Any games which have not been booked through the Patchway Town Council office will not go ahead and if the game is played, will be charged at the standard rate</w:t>
      </w:r>
      <w:r w:rsidR="00331DCB">
        <w:rPr>
          <w:rFonts w:ascii="Calibri" w:hAnsi="Calibri"/>
          <w:szCs w:val="24"/>
        </w:rPr>
        <w:t>.</w:t>
      </w:r>
    </w:p>
    <w:p w14:paraId="2B498BB7" w14:textId="77777777" w:rsidR="00F61C96" w:rsidRPr="00A26A63" w:rsidRDefault="00F61C96" w:rsidP="00FD4907">
      <w:pPr>
        <w:pStyle w:val="BodyTextIndent"/>
        <w:tabs>
          <w:tab w:val="num" w:pos="567"/>
        </w:tabs>
        <w:ind w:left="0" w:firstLine="0"/>
        <w:rPr>
          <w:rFonts w:ascii="Calibri" w:hAnsi="Calibri"/>
          <w:szCs w:val="24"/>
        </w:rPr>
      </w:pPr>
    </w:p>
    <w:p w14:paraId="3F81B330" w14:textId="77777777" w:rsidR="00F61C96" w:rsidRPr="00A26A63" w:rsidRDefault="00F61C96">
      <w:pPr>
        <w:pStyle w:val="BodyTextIndent"/>
        <w:numPr>
          <w:ilvl w:val="0"/>
          <w:numId w:val="6"/>
        </w:numPr>
        <w:tabs>
          <w:tab w:val="clear" w:pos="360"/>
          <w:tab w:val="num" w:pos="567"/>
        </w:tabs>
        <w:ind w:left="567" w:hanging="567"/>
        <w:rPr>
          <w:rFonts w:ascii="Calibri" w:hAnsi="Calibri"/>
          <w:szCs w:val="24"/>
        </w:rPr>
      </w:pPr>
      <w:r w:rsidRPr="00A26A63">
        <w:rPr>
          <w:rFonts w:ascii="Calibri" w:hAnsi="Calibri"/>
          <w:szCs w:val="24"/>
        </w:rPr>
        <w:t xml:space="preserve">Alternative dates will be allocated by the Council to a team for matches cancelled due to weather conditions only.  </w:t>
      </w:r>
      <w:r w:rsidR="00A920E3">
        <w:rPr>
          <w:rFonts w:ascii="Calibri" w:hAnsi="Calibri"/>
          <w:szCs w:val="24"/>
        </w:rPr>
        <w:t xml:space="preserve">Matches can be re-arranged through the council </w:t>
      </w:r>
      <w:r w:rsidR="0082202F">
        <w:rPr>
          <w:rFonts w:ascii="Calibri" w:hAnsi="Calibri"/>
          <w:szCs w:val="24"/>
        </w:rPr>
        <w:t>office, if</w:t>
      </w:r>
      <w:r w:rsidR="00A920E3">
        <w:rPr>
          <w:rFonts w:ascii="Calibri" w:hAnsi="Calibri"/>
          <w:szCs w:val="24"/>
        </w:rPr>
        <w:t xml:space="preserve"> the pitch required is available.</w:t>
      </w:r>
      <w:r w:rsidR="00E832F0">
        <w:rPr>
          <w:rFonts w:ascii="Calibri" w:hAnsi="Calibri"/>
          <w:szCs w:val="24"/>
        </w:rPr>
        <w:t xml:space="preserve"> If a game is cancelled by the Council, </w:t>
      </w:r>
      <w:r w:rsidR="00331DCB">
        <w:rPr>
          <w:rFonts w:ascii="Calibri" w:hAnsi="Calibri"/>
          <w:szCs w:val="24"/>
        </w:rPr>
        <w:t>this will be reflected on your invoice</w:t>
      </w:r>
      <w:r w:rsidR="00E832F0">
        <w:rPr>
          <w:rFonts w:ascii="Calibri" w:hAnsi="Calibri"/>
          <w:szCs w:val="24"/>
        </w:rPr>
        <w:t>.</w:t>
      </w:r>
      <w:r w:rsidR="00331DCB">
        <w:rPr>
          <w:rFonts w:ascii="Calibri" w:hAnsi="Calibri"/>
          <w:szCs w:val="24"/>
        </w:rPr>
        <w:t xml:space="preserve"> </w:t>
      </w:r>
      <w:r w:rsidR="00E832F0">
        <w:rPr>
          <w:rFonts w:ascii="Calibri" w:hAnsi="Calibri"/>
          <w:szCs w:val="24"/>
        </w:rPr>
        <w:t xml:space="preserve">No monies will be refunded unless in exceptional circumstances. </w:t>
      </w:r>
    </w:p>
    <w:p w14:paraId="6DC40BC1" w14:textId="77777777" w:rsidR="00F61C96" w:rsidRPr="00A26A63" w:rsidRDefault="00F61C96">
      <w:pPr>
        <w:pStyle w:val="BodyTextIndent"/>
        <w:tabs>
          <w:tab w:val="num" w:pos="567"/>
        </w:tabs>
        <w:ind w:left="567" w:hanging="567"/>
        <w:rPr>
          <w:rFonts w:ascii="Calibri" w:hAnsi="Calibri"/>
          <w:szCs w:val="24"/>
        </w:rPr>
      </w:pPr>
    </w:p>
    <w:p w14:paraId="1503EAB8" w14:textId="77777777" w:rsidR="00F61C96" w:rsidRPr="00A26A63" w:rsidRDefault="001E6BF8">
      <w:pPr>
        <w:pStyle w:val="BodyTextIndent"/>
        <w:numPr>
          <w:ilvl w:val="0"/>
          <w:numId w:val="6"/>
        </w:numPr>
        <w:tabs>
          <w:tab w:val="clear" w:pos="360"/>
          <w:tab w:val="num" w:pos="567"/>
        </w:tabs>
        <w:ind w:left="567" w:hanging="567"/>
        <w:rPr>
          <w:rFonts w:ascii="Calibri" w:hAnsi="Calibri"/>
          <w:szCs w:val="24"/>
        </w:rPr>
      </w:pPr>
      <w:r>
        <w:rPr>
          <w:rFonts w:ascii="Calibri" w:hAnsi="Calibri"/>
          <w:szCs w:val="24"/>
        </w:rPr>
        <w:t>A nominated person by the Council</w:t>
      </w:r>
      <w:r w:rsidR="00F61C96" w:rsidRPr="00A26A63">
        <w:rPr>
          <w:rFonts w:ascii="Calibri" w:hAnsi="Calibri"/>
          <w:szCs w:val="24"/>
        </w:rPr>
        <w:t xml:space="preserve"> will be the sole judge as to the fitness of the pitch for play and his decision shall be final and irrevocable</w:t>
      </w:r>
      <w:r w:rsidR="00FD4907" w:rsidRPr="00A26A63">
        <w:rPr>
          <w:rFonts w:ascii="Calibri" w:hAnsi="Calibri"/>
          <w:szCs w:val="24"/>
        </w:rPr>
        <w:t>.</w:t>
      </w:r>
      <w:r>
        <w:rPr>
          <w:rFonts w:ascii="Calibri" w:hAnsi="Calibri"/>
          <w:szCs w:val="24"/>
        </w:rPr>
        <w:t xml:space="preserve"> </w:t>
      </w:r>
      <w:r w:rsidR="00A920E3">
        <w:rPr>
          <w:rFonts w:ascii="Calibri" w:hAnsi="Calibri"/>
          <w:szCs w:val="24"/>
        </w:rPr>
        <w:t>For Gloucester County League matches, the referees can request to inspect the pitch and make the judgement. This for GCL games is the best possible route and the council will allow the referee to make the decision in most cases.</w:t>
      </w:r>
      <w:r w:rsidR="00516E6E">
        <w:rPr>
          <w:rFonts w:ascii="Calibri" w:hAnsi="Calibri"/>
          <w:szCs w:val="24"/>
        </w:rPr>
        <w:t xml:space="preserve"> On the weekends, a representative of the Council may be available to assess the condition of pitches prior to kick off.</w:t>
      </w:r>
    </w:p>
    <w:p w14:paraId="52505535" w14:textId="77777777" w:rsidR="00F61C96" w:rsidRPr="00A26A63" w:rsidRDefault="00F61C96">
      <w:pPr>
        <w:pStyle w:val="BodyTextIndent"/>
        <w:tabs>
          <w:tab w:val="num" w:pos="567"/>
        </w:tabs>
        <w:ind w:left="567" w:hanging="567"/>
        <w:rPr>
          <w:rFonts w:ascii="Calibri" w:hAnsi="Calibri"/>
          <w:szCs w:val="24"/>
        </w:rPr>
      </w:pPr>
    </w:p>
    <w:p w14:paraId="6EE1AD37" w14:textId="77777777" w:rsidR="00F61C96" w:rsidRPr="00A26A63" w:rsidRDefault="00F61C96">
      <w:pPr>
        <w:pStyle w:val="BodyTextIndent"/>
        <w:numPr>
          <w:ilvl w:val="0"/>
          <w:numId w:val="6"/>
        </w:numPr>
        <w:tabs>
          <w:tab w:val="clear" w:pos="360"/>
          <w:tab w:val="num" w:pos="567"/>
        </w:tabs>
        <w:ind w:left="567" w:hanging="567"/>
        <w:rPr>
          <w:rFonts w:ascii="Calibri" w:hAnsi="Calibri"/>
          <w:szCs w:val="24"/>
        </w:rPr>
      </w:pPr>
      <w:bookmarkStart w:id="0" w:name="_Hlk16084256"/>
      <w:r w:rsidRPr="00A26A63">
        <w:rPr>
          <w:rFonts w:ascii="Calibri" w:hAnsi="Calibri"/>
          <w:szCs w:val="24"/>
        </w:rPr>
        <w:t>Teams will obtain adequate indemnity from a reputable insurance company for any claims that may arise out of their use of the ground or buildings, which are not attributable to negligence on the Council or any of its employees.  The Council considers that £2m public liability insurance would be adequate.</w:t>
      </w:r>
      <w:r w:rsidR="00456B12">
        <w:rPr>
          <w:rFonts w:ascii="Calibri" w:hAnsi="Calibri"/>
          <w:szCs w:val="24"/>
        </w:rPr>
        <w:t xml:space="preserve"> A copy of your policy must be provided before the season commences.</w:t>
      </w:r>
      <w:r w:rsidR="00A920E3">
        <w:rPr>
          <w:rFonts w:ascii="Calibri" w:hAnsi="Calibri"/>
          <w:szCs w:val="24"/>
        </w:rPr>
        <w:t xml:space="preserve"> </w:t>
      </w:r>
    </w:p>
    <w:bookmarkEnd w:id="0"/>
    <w:p w14:paraId="62BF0473" w14:textId="77777777" w:rsidR="00F61C96" w:rsidRPr="00A26A63" w:rsidRDefault="00F61C96">
      <w:pPr>
        <w:pStyle w:val="BodyTextIndent"/>
        <w:tabs>
          <w:tab w:val="num" w:pos="567"/>
        </w:tabs>
        <w:ind w:left="567" w:hanging="567"/>
        <w:rPr>
          <w:rFonts w:ascii="Calibri" w:hAnsi="Calibri"/>
          <w:szCs w:val="24"/>
        </w:rPr>
      </w:pPr>
    </w:p>
    <w:p w14:paraId="47A585FE" w14:textId="2925BA31" w:rsidR="008A196B" w:rsidRPr="008A196B" w:rsidRDefault="00F61C96" w:rsidP="008A196B">
      <w:pPr>
        <w:pStyle w:val="BodyTextIndent"/>
        <w:numPr>
          <w:ilvl w:val="0"/>
          <w:numId w:val="6"/>
        </w:numPr>
        <w:tabs>
          <w:tab w:val="clear" w:pos="360"/>
          <w:tab w:val="num" w:pos="567"/>
        </w:tabs>
        <w:ind w:left="567" w:hanging="567"/>
        <w:rPr>
          <w:rFonts w:ascii="Calibri" w:hAnsi="Calibri"/>
          <w:szCs w:val="24"/>
        </w:rPr>
      </w:pPr>
      <w:r w:rsidRPr="00A26A63">
        <w:rPr>
          <w:rFonts w:ascii="Calibri" w:hAnsi="Calibri"/>
          <w:szCs w:val="24"/>
        </w:rPr>
        <w:t xml:space="preserve">The </w:t>
      </w:r>
      <w:r w:rsidR="00DF3556">
        <w:rPr>
          <w:rFonts w:ascii="Calibri" w:hAnsi="Calibri"/>
          <w:szCs w:val="24"/>
        </w:rPr>
        <w:t xml:space="preserve">football </w:t>
      </w:r>
      <w:r w:rsidRPr="00A26A63">
        <w:rPr>
          <w:rFonts w:ascii="Calibri" w:hAnsi="Calibri"/>
          <w:szCs w:val="24"/>
        </w:rPr>
        <w:t xml:space="preserve">season will commence on </w:t>
      </w:r>
      <w:r w:rsidR="00A920E3">
        <w:rPr>
          <w:rFonts w:ascii="Calibri" w:hAnsi="Calibri"/>
          <w:szCs w:val="24"/>
        </w:rPr>
        <w:t>the main pitch in August and on the top and bottom pitch in September. The season will finish at the end of April or as notified.</w:t>
      </w:r>
      <w:r w:rsidR="008A196B">
        <w:rPr>
          <w:rFonts w:ascii="Calibri" w:hAnsi="Calibri"/>
          <w:szCs w:val="24"/>
        </w:rPr>
        <w:t xml:space="preserve"> </w:t>
      </w:r>
      <w:r w:rsidR="008A196B" w:rsidRPr="008A196B">
        <w:rPr>
          <w:rFonts w:ascii="Calibri" w:hAnsi="Calibri"/>
          <w:szCs w:val="24"/>
        </w:rPr>
        <w:t>Regular summer training use of the grass pitches from April to August is strictly by prior permission from the Council at the agreed fees.</w:t>
      </w:r>
    </w:p>
    <w:p w14:paraId="784BEAFA" w14:textId="77777777" w:rsidR="00F61C96" w:rsidRPr="00A26A63" w:rsidRDefault="00F61C96">
      <w:pPr>
        <w:pStyle w:val="BodyTextIndent"/>
        <w:tabs>
          <w:tab w:val="num" w:pos="567"/>
        </w:tabs>
        <w:ind w:left="567" w:hanging="567"/>
        <w:rPr>
          <w:rFonts w:ascii="Calibri" w:hAnsi="Calibri"/>
          <w:szCs w:val="24"/>
        </w:rPr>
      </w:pPr>
    </w:p>
    <w:p w14:paraId="13827EB8" w14:textId="77777777" w:rsidR="00F61C96" w:rsidRDefault="00F61C96" w:rsidP="00E832F0">
      <w:pPr>
        <w:pStyle w:val="BodyTextIndent"/>
        <w:numPr>
          <w:ilvl w:val="0"/>
          <w:numId w:val="6"/>
        </w:numPr>
        <w:tabs>
          <w:tab w:val="clear" w:pos="360"/>
          <w:tab w:val="num" w:pos="567"/>
        </w:tabs>
        <w:ind w:left="567" w:hanging="567"/>
        <w:rPr>
          <w:rFonts w:ascii="Calibri" w:hAnsi="Calibri"/>
          <w:szCs w:val="24"/>
        </w:rPr>
      </w:pPr>
      <w:r w:rsidRPr="00E832F0">
        <w:rPr>
          <w:rFonts w:ascii="Calibri" w:hAnsi="Calibri"/>
          <w:szCs w:val="24"/>
        </w:rPr>
        <w:t xml:space="preserve">Goalposts need to be removed from the </w:t>
      </w:r>
      <w:r w:rsidR="00331DCB">
        <w:rPr>
          <w:rFonts w:ascii="Calibri" w:hAnsi="Calibri"/>
          <w:szCs w:val="24"/>
        </w:rPr>
        <w:t xml:space="preserve">compound </w:t>
      </w:r>
      <w:r w:rsidRPr="00E832F0">
        <w:rPr>
          <w:rFonts w:ascii="Calibri" w:hAnsi="Calibri"/>
          <w:szCs w:val="24"/>
        </w:rPr>
        <w:t xml:space="preserve">and erected in sockets provided.  At the end of each match goalposts are to be removed, redeposited in the </w:t>
      </w:r>
      <w:r w:rsidR="00331DCB">
        <w:rPr>
          <w:rFonts w:ascii="Calibri" w:hAnsi="Calibri"/>
          <w:szCs w:val="24"/>
        </w:rPr>
        <w:t>compound</w:t>
      </w:r>
      <w:r w:rsidRPr="00E832F0">
        <w:rPr>
          <w:rFonts w:ascii="Calibri" w:hAnsi="Calibri"/>
          <w:szCs w:val="24"/>
        </w:rPr>
        <w:t xml:space="preserve"> and locked into position unless you have been informed to the contrary (i.e. another team is waiting to use the pitch).</w:t>
      </w:r>
      <w:r w:rsidR="00910BE4" w:rsidRPr="00E832F0">
        <w:rPr>
          <w:rFonts w:ascii="Calibri" w:hAnsi="Calibri"/>
          <w:szCs w:val="24"/>
        </w:rPr>
        <w:t xml:space="preserve"> All borrowed equipment, i.e. corner flags, nets will be returned at the conclusion of your game. </w:t>
      </w:r>
      <w:r w:rsidR="00E832F0" w:rsidRPr="00E832F0">
        <w:rPr>
          <w:rFonts w:ascii="Calibri" w:hAnsi="Calibri"/>
          <w:szCs w:val="24"/>
        </w:rPr>
        <w:t xml:space="preserve">It is the hirer’s responsibility to ensure all equipment is put back correctly at the end of a game. If any equipment is damaged or is lost, the team who used it will be held responsible for replacing the items. </w:t>
      </w:r>
    </w:p>
    <w:p w14:paraId="1044231A" w14:textId="77777777" w:rsidR="00E832F0" w:rsidRPr="00E832F0" w:rsidRDefault="00E832F0" w:rsidP="00E832F0">
      <w:pPr>
        <w:pStyle w:val="BodyTextIndent"/>
        <w:tabs>
          <w:tab w:val="num" w:pos="567"/>
        </w:tabs>
        <w:ind w:left="567" w:firstLine="0"/>
        <w:rPr>
          <w:rFonts w:ascii="Calibri" w:hAnsi="Calibri"/>
          <w:szCs w:val="24"/>
        </w:rPr>
      </w:pPr>
    </w:p>
    <w:p w14:paraId="21035026" w14:textId="77777777" w:rsidR="00F61C96" w:rsidRPr="00A26A63" w:rsidRDefault="00F61C96">
      <w:pPr>
        <w:pStyle w:val="BodyTextIndent"/>
        <w:numPr>
          <w:ilvl w:val="0"/>
          <w:numId w:val="6"/>
        </w:numPr>
        <w:tabs>
          <w:tab w:val="clear" w:pos="360"/>
          <w:tab w:val="num" w:pos="567"/>
        </w:tabs>
        <w:ind w:left="567" w:hanging="567"/>
        <w:rPr>
          <w:rFonts w:ascii="Calibri" w:hAnsi="Calibri"/>
          <w:szCs w:val="24"/>
        </w:rPr>
      </w:pPr>
      <w:r w:rsidRPr="00A26A63">
        <w:rPr>
          <w:rFonts w:ascii="Calibri" w:hAnsi="Calibri"/>
          <w:szCs w:val="24"/>
        </w:rPr>
        <w:t>Teams will be responsible for unlocking and locking changing rooms where applicable and responsible for any damage or costs incurred by the Council by failing to do so.</w:t>
      </w:r>
    </w:p>
    <w:p w14:paraId="17268205" w14:textId="77777777" w:rsidR="00F61C96" w:rsidRPr="00A26A63" w:rsidRDefault="00F61C96">
      <w:pPr>
        <w:pStyle w:val="BodyTextIndent"/>
        <w:tabs>
          <w:tab w:val="num" w:pos="567"/>
        </w:tabs>
        <w:ind w:left="567" w:hanging="567"/>
        <w:rPr>
          <w:rFonts w:ascii="Calibri" w:hAnsi="Calibri"/>
          <w:szCs w:val="24"/>
        </w:rPr>
      </w:pPr>
    </w:p>
    <w:p w14:paraId="3B56C6D8" w14:textId="77777777" w:rsidR="00F61C96" w:rsidRPr="00A26A63" w:rsidRDefault="00F61C96">
      <w:pPr>
        <w:pStyle w:val="BodyTextIndent"/>
        <w:numPr>
          <w:ilvl w:val="0"/>
          <w:numId w:val="6"/>
        </w:numPr>
        <w:tabs>
          <w:tab w:val="clear" w:pos="360"/>
          <w:tab w:val="num" w:pos="567"/>
        </w:tabs>
        <w:ind w:left="567" w:hanging="567"/>
        <w:rPr>
          <w:rFonts w:ascii="Calibri" w:hAnsi="Calibri"/>
          <w:szCs w:val="24"/>
        </w:rPr>
      </w:pPr>
      <w:r w:rsidRPr="00A26A63">
        <w:rPr>
          <w:rFonts w:ascii="Calibri" w:hAnsi="Calibri"/>
          <w:szCs w:val="24"/>
        </w:rPr>
        <w:lastRenderedPageBreak/>
        <w:t xml:space="preserve">If no other team is waiting to use the facilities, ensure that all lights are </w:t>
      </w:r>
      <w:r w:rsidR="00456B12">
        <w:rPr>
          <w:rFonts w:ascii="Calibri" w:hAnsi="Calibri"/>
          <w:szCs w:val="24"/>
        </w:rPr>
        <w:t>turned off</w:t>
      </w:r>
      <w:r w:rsidRPr="00A26A63">
        <w:rPr>
          <w:rFonts w:ascii="Calibri" w:hAnsi="Calibri"/>
          <w:szCs w:val="24"/>
        </w:rPr>
        <w:t xml:space="preserve">, electric power switched off, windows </w:t>
      </w:r>
      <w:r w:rsidR="00FD4907" w:rsidRPr="00A26A63">
        <w:rPr>
          <w:rFonts w:ascii="Calibri" w:hAnsi="Calibri"/>
          <w:szCs w:val="24"/>
        </w:rPr>
        <w:t>closed,</w:t>
      </w:r>
      <w:r w:rsidRPr="00A26A63">
        <w:rPr>
          <w:rFonts w:ascii="Calibri" w:hAnsi="Calibri"/>
          <w:szCs w:val="24"/>
        </w:rPr>
        <w:t xml:space="preserve"> and all doors locked.</w:t>
      </w:r>
    </w:p>
    <w:p w14:paraId="0B171BD2" w14:textId="77777777" w:rsidR="00F61C96" w:rsidRPr="00A26A63" w:rsidRDefault="00F61C96">
      <w:pPr>
        <w:pStyle w:val="BodyTextIndent"/>
        <w:tabs>
          <w:tab w:val="num" w:pos="567"/>
        </w:tabs>
        <w:ind w:left="567" w:hanging="567"/>
        <w:rPr>
          <w:rFonts w:ascii="Calibri" w:hAnsi="Calibri"/>
          <w:szCs w:val="24"/>
        </w:rPr>
      </w:pPr>
    </w:p>
    <w:p w14:paraId="1093087B" w14:textId="77777777" w:rsidR="00F61C96" w:rsidRPr="00456B12" w:rsidRDefault="00F61C96" w:rsidP="00456B12">
      <w:pPr>
        <w:pStyle w:val="BodyTextIndent"/>
        <w:numPr>
          <w:ilvl w:val="0"/>
          <w:numId w:val="6"/>
        </w:numPr>
        <w:tabs>
          <w:tab w:val="clear" w:pos="360"/>
          <w:tab w:val="num" w:pos="567"/>
        </w:tabs>
        <w:ind w:left="567" w:hanging="567"/>
        <w:rPr>
          <w:rFonts w:ascii="Calibri" w:hAnsi="Calibri"/>
          <w:szCs w:val="24"/>
        </w:rPr>
      </w:pPr>
      <w:r w:rsidRPr="00A26A63">
        <w:rPr>
          <w:rFonts w:ascii="Calibri" w:hAnsi="Calibri"/>
          <w:szCs w:val="24"/>
        </w:rPr>
        <w:t xml:space="preserve">Please leave the changing rooms and showers as you would wish to find them. A brush is provided for this purpose. Boots must </w:t>
      </w:r>
      <w:r w:rsidRPr="00A26A63">
        <w:rPr>
          <w:rFonts w:ascii="Calibri" w:hAnsi="Calibri"/>
          <w:b/>
          <w:bCs/>
          <w:szCs w:val="24"/>
        </w:rPr>
        <w:t>NOT</w:t>
      </w:r>
      <w:r w:rsidRPr="00A26A63">
        <w:rPr>
          <w:rFonts w:ascii="Calibri" w:hAnsi="Calibri"/>
          <w:szCs w:val="24"/>
        </w:rPr>
        <w:t xml:space="preserve"> be cleaned in the showers.</w:t>
      </w:r>
    </w:p>
    <w:p w14:paraId="73B90B35" w14:textId="77777777" w:rsidR="00F61C96" w:rsidRPr="00A26A63" w:rsidRDefault="00F61C96">
      <w:pPr>
        <w:pStyle w:val="BodyTextIndent"/>
        <w:tabs>
          <w:tab w:val="num" w:pos="567"/>
        </w:tabs>
        <w:ind w:left="567" w:hanging="567"/>
        <w:rPr>
          <w:rFonts w:ascii="Calibri" w:hAnsi="Calibri"/>
          <w:szCs w:val="24"/>
        </w:rPr>
      </w:pPr>
    </w:p>
    <w:p w14:paraId="1CEFD6C2" w14:textId="77777777" w:rsidR="00F61C96" w:rsidRPr="00A26A63" w:rsidRDefault="00F61C96">
      <w:pPr>
        <w:pStyle w:val="BodyTextIndent"/>
        <w:numPr>
          <w:ilvl w:val="0"/>
          <w:numId w:val="6"/>
        </w:numPr>
        <w:tabs>
          <w:tab w:val="clear" w:pos="360"/>
          <w:tab w:val="num" w:pos="567"/>
        </w:tabs>
        <w:ind w:left="567" w:hanging="567"/>
        <w:rPr>
          <w:rFonts w:ascii="Calibri" w:hAnsi="Calibri"/>
          <w:szCs w:val="24"/>
        </w:rPr>
      </w:pPr>
      <w:r w:rsidRPr="00A26A63">
        <w:rPr>
          <w:rFonts w:ascii="Calibri" w:hAnsi="Calibri"/>
          <w:szCs w:val="24"/>
        </w:rPr>
        <w:t xml:space="preserve">Smoking is </w:t>
      </w:r>
      <w:r w:rsidRPr="00A26A63">
        <w:rPr>
          <w:rFonts w:ascii="Calibri" w:hAnsi="Calibri"/>
          <w:b/>
          <w:bCs/>
          <w:szCs w:val="24"/>
        </w:rPr>
        <w:t>NOT</w:t>
      </w:r>
      <w:r w:rsidRPr="00A26A63">
        <w:rPr>
          <w:rFonts w:ascii="Calibri" w:hAnsi="Calibri"/>
          <w:szCs w:val="24"/>
        </w:rPr>
        <w:t xml:space="preserve"> permitted in the pavilion.  Studded boots or shoes are </w:t>
      </w:r>
      <w:r w:rsidRPr="00A26A63">
        <w:rPr>
          <w:rFonts w:ascii="Calibri" w:hAnsi="Calibri"/>
          <w:b/>
          <w:bCs/>
          <w:szCs w:val="24"/>
        </w:rPr>
        <w:t>NOT</w:t>
      </w:r>
      <w:r w:rsidRPr="00A26A63">
        <w:rPr>
          <w:rFonts w:ascii="Calibri" w:hAnsi="Calibri"/>
          <w:szCs w:val="24"/>
        </w:rPr>
        <w:t xml:space="preserve"> permitted and should be removed before entering any of the pavilions.</w:t>
      </w:r>
    </w:p>
    <w:p w14:paraId="380E9689" w14:textId="77777777" w:rsidR="00F61C96" w:rsidRPr="00A26A63" w:rsidRDefault="00F61C96">
      <w:pPr>
        <w:pStyle w:val="BodyTextIndent"/>
        <w:tabs>
          <w:tab w:val="num" w:pos="567"/>
        </w:tabs>
        <w:ind w:left="567" w:hanging="567"/>
        <w:rPr>
          <w:rFonts w:ascii="Calibri" w:hAnsi="Calibri"/>
          <w:szCs w:val="24"/>
        </w:rPr>
      </w:pPr>
    </w:p>
    <w:p w14:paraId="22B1D93E" w14:textId="77777777" w:rsidR="00F61C96" w:rsidRPr="00A26A63" w:rsidRDefault="00F61C96">
      <w:pPr>
        <w:numPr>
          <w:ilvl w:val="0"/>
          <w:numId w:val="6"/>
        </w:numPr>
        <w:tabs>
          <w:tab w:val="clear" w:pos="360"/>
          <w:tab w:val="num" w:pos="567"/>
        </w:tabs>
        <w:ind w:left="567" w:hanging="567"/>
        <w:jc w:val="both"/>
        <w:rPr>
          <w:rFonts w:ascii="Calibri" w:hAnsi="Calibri"/>
          <w:i/>
          <w:iCs/>
          <w:sz w:val="24"/>
          <w:szCs w:val="24"/>
        </w:rPr>
      </w:pPr>
      <w:r w:rsidRPr="00A26A63">
        <w:rPr>
          <w:rFonts w:ascii="Calibri" w:hAnsi="Calibri"/>
          <w:sz w:val="24"/>
          <w:szCs w:val="24"/>
        </w:rPr>
        <w:t>Teams using the pitches at Scott Park and their supporters must undertake to abide by the By</w:t>
      </w:r>
      <w:r w:rsidR="00810067">
        <w:rPr>
          <w:rFonts w:ascii="Calibri" w:hAnsi="Calibri"/>
          <w:sz w:val="24"/>
          <w:szCs w:val="24"/>
        </w:rPr>
        <w:t>-</w:t>
      </w:r>
      <w:r w:rsidRPr="00A26A63">
        <w:rPr>
          <w:rFonts w:ascii="Calibri" w:hAnsi="Calibri"/>
          <w:sz w:val="24"/>
          <w:szCs w:val="24"/>
        </w:rPr>
        <w:t xml:space="preserve">laws of the </w:t>
      </w:r>
      <w:r w:rsidR="00FD4907" w:rsidRPr="00A26A63">
        <w:rPr>
          <w:rFonts w:ascii="Calibri" w:hAnsi="Calibri"/>
          <w:sz w:val="24"/>
          <w:szCs w:val="24"/>
        </w:rPr>
        <w:t>Park, particularly</w:t>
      </w:r>
      <w:r w:rsidRPr="00A26A63">
        <w:rPr>
          <w:rFonts w:ascii="Calibri" w:hAnsi="Calibri"/>
          <w:sz w:val="24"/>
          <w:szCs w:val="24"/>
        </w:rPr>
        <w:t xml:space="preserve"> as they relate to </w:t>
      </w:r>
      <w:r w:rsidRPr="00A26A63">
        <w:rPr>
          <w:rFonts w:ascii="Calibri" w:hAnsi="Calibri"/>
          <w:b/>
          <w:i/>
          <w:iCs/>
          <w:sz w:val="24"/>
          <w:szCs w:val="24"/>
        </w:rPr>
        <w:t>no dogs in the Park</w:t>
      </w:r>
      <w:r w:rsidRPr="00A26A63">
        <w:rPr>
          <w:rFonts w:ascii="Calibri" w:hAnsi="Calibri"/>
          <w:sz w:val="24"/>
          <w:szCs w:val="24"/>
        </w:rPr>
        <w:t xml:space="preserve"> (to safeguard the health of players) and </w:t>
      </w:r>
      <w:r w:rsidRPr="00A26A63">
        <w:rPr>
          <w:rFonts w:ascii="Calibri" w:hAnsi="Calibri"/>
          <w:b/>
          <w:i/>
          <w:iCs/>
          <w:sz w:val="24"/>
          <w:szCs w:val="24"/>
        </w:rPr>
        <w:t>no organised games or training without prior permission.</w:t>
      </w:r>
      <w:r w:rsidR="00685C48" w:rsidRPr="00A26A63">
        <w:rPr>
          <w:rFonts w:ascii="Calibri" w:hAnsi="Calibri"/>
          <w:b/>
          <w:i/>
          <w:iCs/>
          <w:sz w:val="24"/>
          <w:szCs w:val="24"/>
        </w:rPr>
        <w:t xml:space="preserve"> Metal pegs are strictly forbidden and cannot be used under any circumstance. </w:t>
      </w:r>
      <w:r w:rsidR="00685C48" w:rsidRPr="00A26A63">
        <w:rPr>
          <w:rFonts w:ascii="Calibri" w:hAnsi="Calibri"/>
          <w:i/>
          <w:iCs/>
          <w:sz w:val="24"/>
          <w:szCs w:val="24"/>
        </w:rPr>
        <w:t xml:space="preserve">Plastic pegs shall be used for all matches. </w:t>
      </w:r>
      <w:r w:rsidR="00685C48" w:rsidRPr="00A26A63">
        <w:rPr>
          <w:rFonts w:ascii="Calibri" w:hAnsi="Calibri"/>
          <w:iCs/>
          <w:sz w:val="24"/>
          <w:szCs w:val="24"/>
        </w:rPr>
        <w:t>Any club found to be using metal pegs, will be subject to a fine due to the damages the pegs cause to machinery.</w:t>
      </w:r>
    </w:p>
    <w:p w14:paraId="1BE7E057" w14:textId="77777777" w:rsidR="00F61C96" w:rsidRPr="00A26A63" w:rsidRDefault="00F61C96">
      <w:pPr>
        <w:tabs>
          <w:tab w:val="num" w:pos="567"/>
        </w:tabs>
        <w:ind w:left="567" w:hanging="567"/>
        <w:rPr>
          <w:rFonts w:ascii="Calibri" w:hAnsi="Calibri"/>
          <w:sz w:val="24"/>
          <w:szCs w:val="24"/>
        </w:rPr>
      </w:pPr>
    </w:p>
    <w:p w14:paraId="299621A7" w14:textId="77777777" w:rsidR="00685C48" w:rsidRPr="00A26A63" w:rsidRDefault="00F61C96" w:rsidP="00516E6E">
      <w:pPr>
        <w:tabs>
          <w:tab w:val="num" w:pos="567"/>
        </w:tabs>
        <w:ind w:left="567" w:hanging="567"/>
        <w:rPr>
          <w:rFonts w:ascii="Calibri" w:hAnsi="Calibri"/>
          <w:sz w:val="24"/>
          <w:szCs w:val="24"/>
        </w:rPr>
      </w:pPr>
      <w:r w:rsidRPr="00A26A63">
        <w:rPr>
          <w:rFonts w:ascii="Calibri" w:hAnsi="Calibri"/>
          <w:sz w:val="24"/>
          <w:szCs w:val="24"/>
        </w:rPr>
        <w:t xml:space="preserve">14. </w:t>
      </w:r>
      <w:r w:rsidRPr="00A26A63">
        <w:rPr>
          <w:rFonts w:ascii="Calibri" w:hAnsi="Calibri"/>
          <w:sz w:val="24"/>
          <w:szCs w:val="24"/>
        </w:rPr>
        <w:tab/>
      </w:r>
      <w:r w:rsidR="00516E6E">
        <w:rPr>
          <w:rFonts w:ascii="Calibri" w:hAnsi="Calibri"/>
          <w:sz w:val="24"/>
          <w:szCs w:val="24"/>
        </w:rPr>
        <w:t xml:space="preserve">All hirers will be allowed to </w:t>
      </w:r>
      <w:r w:rsidR="00516E6E" w:rsidRPr="00A26A63">
        <w:rPr>
          <w:rFonts w:ascii="Calibri" w:hAnsi="Calibri"/>
          <w:sz w:val="24"/>
          <w:szCs w:val="24"/>
        </w:rPr>
        <w:t>train</w:t>
      </w:r>
      <w:r w:rsidR="00516E6E">
        <w:rPr>
          <w:rFonts w:ascii="Calibri" w:hAnsi="Calibri"/>
          <w:sz w:val="24"/>
          <w:szCs w:val="24"/>
        </w:rPr>
        <w:t xml:space="preserve"> </w:t>
      </w:r>
      <w:r w:rsidRPr="00A26A63">
        <w:rPr>
          <w:rFonts w:ascii="Calibri" w:hAnsi="Calibri"/>
          <w:sz w:val="24"/>
          <w:szCs w:val="24"/>
        </w:rPr>
        <w:t>on the football pitches.</w:t>
      </w:r>
      <w:r w:rsidR="00516E6E">
        <w:rPr>
          <w:rFonts w:ascii="Calibri" w:hAnsi="Calibri"/>
          <w:sz w:val="24"/>
          <w:szCs w:val="24"/>
        </w:rPr>
        <w:t xml:space="preserve"> </w:t>
      </w:r>
      <w:r w:rsidR="00A920E3">
        <w:rPr>
          <w:rFonts w:ascii="Calibri" w:hAnsi="Calibri"/>
          <w:sz w:val="24"/>
          <w:szCs w:val="24"/>
        </w:rPr>
        <w:t xml:space="preserve">The weather must be </w:t>
      </w:r>
      <w:r w:rsidR="00E832F0">
        <w:rPr>
          <w:rFonts w:ascii="Calibri" w:hAnsi="Calibri"/>
          <w:sz w:val="24"/>
          <w:szCs w:val="24"/>
        </w:rPr>
        <w:t>dry,</w:t>
      </w:r>
      <w:r w:rsidR="00A920E3">
        <w:rPr>
          <w:rFonts w:ascii="Calibri" w:hAnsi="Calibri"/>
          <w:sz w:val="24"/>
          <w:szCs w:val="24"/>
        </w:rPr>
        <w:t xml:space="preserve"> and permission must be obtained from the council in advance of the session.</w:t>
      </w:r>
    </w:p>
    <w:p w14:paraId="7F95D869" w14:textId="77777777" w:rsidR="00F61C96" w:rsidRPr="00A26A63" w:rsidRDefault="00F61C96">
      <w:pPr>
        <w:tabs>
          <w:tab w:val="num" w:pos="567"/>
        </w:tabs>
        <w:ind w:left="567" w:hanging="567"/>
        <w:rPr>
          <w:rFonts w:ascii="Calibri" w:hAnsi="Calibri"/>
          <w:sz w:val="24"/>
          <w:szCs w:val="24"/>
        </w:rPr>
      </w:pPr>
    </w:p>
    <w:p w14:paraId="329C1EB2" w14:textId="77777777" w:rsidR="00F61C96" w:rsidRPr="00A26A63" w:rsidRDefault="00F61C96">
      <w:pPr>
        <w:tabs>
          <w:tab w:val="num" w:pos="567"/>
        </w:tabs>
        <w:ind w:left="567" w:hanging="567"/>
        <w:jc w:val="both"/>
        <w:rPr>
          <w:rFonts w:ascii="Calibri" w:hAnsi="Calibri"/>
          <w:sz w:val="24"/>
          <w:szCs w:val="24"/>
        </w:rPr>
      </w:pPr>
      <w:r w:rsidRPr="00A26A63">
        <w:rPr>
          <w:rFonts w:ascii="Calibri" w:hAnsi="Calibri"/>
          <w:sz w:val="24"/>
          <w:szCs w:val="24"/>
        </w:rPr>
        <w:t xml:space="preserve">15. </w:t>
      </w:r>
      <w:r w:rsidRPr="00A26A63">
        <w:rPr>
          <w:rFonts w:ascii="Calibri" w:hAnsi="Calibri"/>
          <w:sz w:val="24"/>
          <w:szCs w:val="24"/>
        </w:rPr>
        <w:tab/>
        <w:t xml:space="preserve">Any changes to fixtures lists supplied must be notified to the Council office as </w:t>
      </w:r>
    </w:p>
    <w:p w14:paraId="2A525188" w14:textId="77777777" w:rsidR="00F61C96" w:rsidRPr="00A26A63" w:rsidRDefault="00F61C96">
      <w:pPr>
        <w:tabs>
          <w:tab w:val="num" w:pos="567"/>
        </w:tabs>
        <w:ind w:left="567" w:hanging="567"/>
        <w:jc w:val="both"/>
        <w:rPr>
          <w:rFonts w:ascii="Calibri" w:hAnsi="Calibri"/>
          <w:sz w:val="24"/>
          <w:szCs w:val="24"/>
        </w:rPr>
      </w:pPr>
      <w:r w:rsidRPr="00A26A63">
        <w:rPr>
          <w:rFonts w:ascii="Calibri" w:hAnsi="Calibri"/>
          <w:sz w:val="24"/>
          <w:szCs w:val="24"/>
        </w:rPr>
        <w:tab/>
        <w:t xml:space="preserve">soon as possible.  If notification is not received by the Friday morning for </w:t>
      </w:r>
    </w:p>
    <w:p w14:paraId="330E9118" w14:textId="77777777" w:rsidR="00F61C96" w:rsidRPr="00A26A63" w:rsidRDefault="00F61C96">
      <w:pPr>
        <w:tabs>
          <w:tab w:val="num" w:pos="567"/>
        </w:tabs>
        <w:ind w:left="567" w:hanging="567"/>
        <w:jc w:val="both"/>
        <w:rPr>
          <w:rFonts w:ascii="Calibri" w:hAnsi="Calibri"/>
          <w:sz w:val="24"/>
          <w:szCs w:val="24"/>
        </w:rPr>
      </w:pPr>
      <w:r w:rsidRPr="00A26A63">
        <w:rPr>
          <w:rFonts w:ascii="Calibri" w:hAnsi="Calibri"/>
          <w:sz w:val="24"/>
          <w:szCs w:val="24"/>
        </w:rPr>
        <w:tab/>
        <w:t xml:space="preserve">weekend fixtures, the Club will be charged for the pitch.   </w:t>
      </w:r>
    </w:p>
    <w:p w14:paraId="50E11285" w14:textId="77777777" w:rsidR="00F61C96" w:rsidRPr="00A26A63" w:rsidRDefault="00F61C96">
      <w:pPr>
        <w:tabs>
          <w:tab w:val="num" w:pos="567"/>
        </w:tabs>
        <w:ind w:left="567" w:hanging="567"/>
        <w:jc w:val="both"/>
        <w:rPr>
          <w:rFonts w:ascii="Calibri" w:hAnsi="Calibri"/>
          <w:sz w:val="24"/>
          <w:szCs w:val="24"/>
        </w:rPr>
      </w:pPr>
    </w:p>
    <w:p w14:paraId="6590591F" w14:textId="77777777" w:rsidR="00F61C96" w:rsidRPr="00A26A63" w:rsidRDefault="00F61C96">
      <w:pPr>
        <w:tabs>
          <w:tab w:val="num" w:pos="567"/>
        </w:tabs>
        <w:ind w:left="567" w:hanging="567"/>
        <w:jc w:val="both"/>
        <w:rPr>
          <w:rFonts w:ascii="Calibri" w:hAnsi="Calibri"/>
          <w:sz w:val="24"/>
          <w:szCs w:val="24"/>
        </w:rPr>
      </w:pPr>
      <w:r w:rsidRPr="00A26A63">
        <w:rPr>
          <w:rFonts w:ascii="Calibri" w:hAnsi="Calibri"/>
          <w:sz w:val="24"/>
          <w:szCs w:val="24"/>
        </w:rPr>
        <w:t xml:space="preserve">16. </w:t>
      </w:r>
      <w:r w:rsidRPr="00A26A63">
        <w:rPr>
          <w:rFonts w:ascii="Calibri" w:hAnsi="Calibri"/>
          <w:sz w:val="24"/>
          <w:szCs w:val="24"/>
        </w:rPr>
        <w:tab/>
        <w:t xml:space="preserve">In the case of matches called off due to the pitch being unfit, the Club will be </w:t>
      </w:r>
    </w:p>
    <w:p w14:paraId="6DB7EE2C" w14:textId="77777777" w:rsidR="00F61C96" w:rsidRPr="00A26A63" w:rsidRDefault="00F61C96">
      <w:pPr>
        <w:tabs>
          <w:tab w:val="num" w:pos="567"/>
        </w:tabs>
        <w:ind w:left="567" w:hanging="567"/>
        <w:jc w:val="both"/>
        <w:rPr>
          <w:rFonts w:ascii="Calibri" w:hAnsi="Calibri"/>
          <w:sz w:val="24"/>
          <w:szCs w:val="24"/>
        </w:rPr>
      </w:pPr>
      <w:r w:rsidRPr="00A26A63">
        <w:rPr>
          <w:rFonts w:ascii="Calibri" w:hAnsi="Calibri"/>
          <w:sz w:val="24"/>
          <w:szCs w:val="24"/>
        </w:rPr>
        <w:tab/>
        <w:t xml:space="preserve">informed on Friday and an alternative date for that match will be made at the end </w:t>
      </w:r>
    </w:p>
    <w:p w14:paraId="44390E1D" w14:textId="77777777" w:rsidR="00F61C96" w:rsidRPr="00A26A63" w:rsidRDefault="00F61C96">
      <w:pPr>
        <w:tabs>
          <w:tab w:val="num" w:pos="567"/>
        </w:tabs>
        <w:ind w:left="567" w:hanging="567"/>
        <w:jc w:val="both"/>
        <w:rPr>
          <w:rFonts w:ascii="Calibri" w:hAnsi="Calibri"/>
          <w:sz w:val="24"/>
          <w:szCs w:val="24"/>
        </w:rPr>
      </w:pPr>
      <w:r w:rsidRPr="00A26A63">
        <w:rPr>
          <w:rFonts w:ascii="Calibri" w:hAnsi="Calibri"/>
          <w:sz w:val="24"/>
          <w:szCs w:val="24"/>
        </w:rPr>
        <w:tab/>
        <w:t>of the season unless another pitch is available that day.</w:t>
      </w:r>
      <w:r w:rsidR="00A920E3">
        <w:rPr>
          <w:rFonts w:ascii="Calibri" w:hAnsi="Calibri"/>
          <w:sz w:val="24"/>
          <w:szCs w:val="24"/>
        </w:rPr>
        <w:t xml:space="preserve"> For Gloucester County League games, the referee can call off the match on the day and has to be subject to the referee’s inspection.</w:t>
      </w:r>
      <w:r w:rsidR="00462DEC">
        <w:rPr>
          <w:rFonts w:ascii="Calibri" w:hAnsi="Calibri"/>
          <w:sz w:val="24"/>
          <w:szCs w:val="24"/>
        </w:rPr>
        <w:t xml:space="preserve"> The referee is the sole person responsible for calling of a match on the day as a result on the inspection of the pitch. </w:t>
      </w:r>
    </w:p>
    <w:p w14:paraId="5BDF3963" w14:textId="77777777" w:rsidR="00F61C96" w:rsidRPr="00A26A63" w:rsidRDefault="00F61C96" w:rsidP="000A4E4A">
      <w:pPr>
        <w:tabs>
          <w:tab w:val="num" w:pos="567"/>
        </w:tabs>
        <w:rPr>
          <w:rFonts w:ascii="Calibri" w:hAnsi="Calibri"/>
          <w:sz w:val="24"/>
          <w:szCs w:val="24"/>
        </w:rPr>
      </w:pPr>
    </w:p>
    <w:p w14:paraId="1DA9766A" w14:textId="77777777" w:rsidR="00F61C96" w:rsidRPr="00A26A63" w:rsidRDefault="00F61C96">
      <w:pPr>
        <w:tabs>
          <w:tab w:val="num" w:pos="567"/>
        </w:tabs>
        <w:ind w:left="567" w:hanging="567"/>
        <w:rPr>
          <w:rFonts w:ascii="Calibri" w:hAnsi="Calibri"/>
          <w:sz w:val="24"/>
          <w:szCs w:val="24"/>
        </w:rPr>
      </w:pPr>
      <w:r w:rsidRPr="00A26A63">
        <w:rPr>
          <w:rFonts w:ascii="Calibri" w:hAnsi="Calibri"/>
          <w:sz w:val="24"/>
          <w:szCs w:val="24"/>
        </w:rPr>
        <w:t>I hereby agree to the above terms and conditions.</w:t>
      </w:r>
    </w:p>
    <w:p w14:paraId="0930861F" w14:textId="77777777" w:rsidR="00F61C96" w:rsidRPr="00A26A63" w:rsidRDefault="00F61C96">
      <w:pPr>
        <w:tabs>
          <w:tab w:val="num" w:pos="567"/>
        </w:tabs>
        <w:ind w:left="567" w:hanging="567"/>
        <w:rPr>
          <w:rFonts w:ascii="Calibri" w:hAnsi="Calibri"/>
          <w:sz w:val="24"/>
          <w:szCs w:val="24"/>
        </w:rPr>
      </w:pPr>
    </w:p>
    <w:p w14:paraId="2595FCEC" w14:textId="77777777" w:rsidR="00F61C96" w:rsidRPr="00A26A63" w:rsidRDefault="001E6BF8">
      <w:pPr>
        <w:tabs>
          <w:tab w:val="num" w:pos="567"/>
        </w:tabs>
        <w:ind w:left="567" w:hanging="567"/>
        <w:rPr>
          <w:rFonts w:ascii="Calibri" w:hAnsi="Calibri"/>
          <w:sz w:val="24"/>
          <w:szCs w:val="24"/>
        </w:rPr>
      </w:pPr>
      <w:r>
        <w:rPr>
          <w:rFonts w:ascii="Calibri" w:hAnsi="Calibri"/>
          <w:sz w:val="24"/>
          <w:szCs w:val="24"/>
        </w:rPr>
        <w:pict w14:anchorId="65943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1" o:title=""/>
            <o:lock v:ext="edit" ungrouping="t" rotation="t" cropping="t" verticies="t" text="t" grouping="t"/>
            <o:signatureline v:ext="edit" id="{73B78F81-E2AB-49A9-9918-0887AAFAB789}" provid="{00000000-0000-0000-0000-000000000000}" o:suggestedsigner="On Behalf of Patchway Town Council" issignatureline="t"/>
          </v:shape>
        </w:pict>
      </w:r>
      <w:r>
        <w:rPr>
          <w:rFonts w:ascii="Calibri" w:hAnsi="Calibri"/>
          <w:sz w:val="24"/>
          <w:szCs w:val="24"/>
        </w:rPr>
        <w:t xml:space="preserve">            </w:t>
      </w:r>
      <w:r>
        <w:rPr>
          <w:rFonts w:ascii="Calibri" w:hAnsi="Calibri"/>
          <w:sz w:val="24"/>
          <w:szCs w:val="24"/>
        </w:rPr>
        <w:pict w14:anchorId="0118FABC">
          <v:shape id="_x0000_i1026" type="#_x0000_t75" alt="Microsoft Office Signature Line..." style="width:192pt;height:96pt">
            <v:imagedata r:id="rId12" o:title=""/>
            <o:lock v:ext="edit" ungrouping="t" rotation="t" cropping="t" verticies="t" text="t" grouping="t"/>
            <o:signatureline v:ext="edit" id="{2BBDF59B-3771-41BD-8641-5E750BE60E67}" provid="{00000000-0000-0000-0000-000000000000}" o:suggestedsigner="On Behalf of Hirer" o:suggestedsigner2="Team Name" o:suggestedsigneremail="Responsible Person" issignatureline="t"/>
          </v:shape>
        </w:pict>
      </w:r>
    </w:p>
    <w:p w14:paraId="0614C347" w14:textId="77777777" w:rsidR="00F61C96" w:rsidRPr="00A26A63" w:rsidRDefault="00F61C96" w:rsidP="00355808">
      <w:pPr>
        <w:tabs>
          <w:tab w:val="num" w:pos="567"/>
        </w:tabs>
        <w:rPr>
          <w:rFonts w:ascii="Calibri" w:hAnsi="Calibri"/>
          <w:sz w:val="24"/>
          <w:szCs w:val="24"/>
        </w:rPr>
      </w:pPr>
    </w:p>
    <w:sectPr w:rsidR="00F61C96" w:rsidRPr="00A26A63">
      <w:headerReference w:type="default" r:id="rId13"/>
      <w:footerReference w:type="default" r:id="rId14"/>
      <w:pgSz w:w="11906" w:h="16838"/>
      <w:pgMar w:top="992"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123C8" w14:textId="77777777" w:rsidR="00080101" w:rsidRDefault="00080101">
      <w:r>
        <w:separator/>
      </w:r>
    </w:p>
  </w:endnote>
  <w:endnote w:type="continuationSeparator" w:id="0">
    <w:p w14:paraId="5BAB0DAE" w14:textId="77777777" w:rsidR="00080101" w:rsidRDefault="00080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28ADE" w14:textId="0CEAE744" w:rsidR="00945FBD" w:rsidRPr="00FA313A" w:rsidRDefault="00945FBD" w:rsidP="00FA313A">
    <w:pPr>
      <w:pStyle w:val="Footer"/>
      <w:jc w:val="center"/>
      <w:rPr>
        <w:rFonts w:ascii="Calibri" w:hAnsi="Calibri" w:cs="Calibri"/>
      </w:rPr>
    </w:pPr>
    <w:r w:rsidRPr="00FA313A">
      <w:rPr>
        <w:rFonts w:ascii="Calibri" w:hAnsi="Calibri" w:cs="Calibri"/>
      </w:rPr>
      <w:t>Grass Pitch hire terms &amp; conditions 2024/2025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4C13C" w14:textId="77777777" w:rsidR="00080101" w:rsidRDefault="00080101">
      <w:r>
        <w:separator/>
      </w:r>
    </w:p>
  </w:footnote>
  <w:footnote w:type="continuationSeparator" w:id="0">
    <w:p w14:paraId="77855D31" w14:textId="77777777" w:rsidR="00080101" w:rsidRDefault="00080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1BC3" w14:textId="621E442E" w:rsidR="00331DCB" w:rsidRDefault="00D66C8A" w:rsidP="00331DCB">
    <w:pPr>
      <w:pStyle w:val="Header"/>
      <w:jc w:val="center"/>
    </w:pPr>
    <w:r>
      <w:rPr>
        <w:noProof/>
      </w:rPr>
      <w:drawing>
        <wp:anchor distT="0" distB="0" distL="114300" distR="114300" simplePos="0" relativeHeight="251657728" behindDoc="0" locked="0" layoutInCell="1" allowOverlap="1" wp14:anchorId="4DD68CE6" wp14:editId="0A8D19AA">
          <wp:simplePos x="0" y="0"/>
          <wp:positionH relativeFrom="column">
            <wp:posOffset>2484120</wp:posOffset>
          </wp:positionH>
          <wp:positionV relativeFrom="paragraph">
            <wp:posOffset>-281940</wp:posOffset>
          </wp:positionV>
          <wp:extent cx="755650" cy="73723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 cy="737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BBE8F3" w14:textId="77777777" w:rsidR="00331DCB" w:rsidRDefault="00331DCB" w:rsidP="00331DCB">
    <w:pPr>
      <w:pStyle w:val="Header"/>
      <w:tabs>
        <w:tab w:val="left" w:pos="5842"/>
      </w:tabs>
      <w:jc w:val="center"/>
    </w:pPr>
  </w:p>
  <w:p w14:paraId="4EE47556" w14:textId="77777777" w:rsidR="00331DCB" w:rsidRDefault="00331DCB" w:rsidP="00331DCB">
    <w:pPr>
      <w:pStyle w:val="Header"/>
      <w:jc w:val="center"/>
      <w:rPr>
        <w:rFonts w:ascii="Calibri" w:hAnsi="Calibri"/>
        <w:b/>
        <w:sz w:val="22"/>
        <w:szCs w:val="22"/>
      </w:rPr>
    </w:pPr>
  </w:p>
  <w:p w14:paraId="2D7653E3" w14:textId="77777777" w:rsidR="00331DCB" w:rsidRPr="00793083" w:rsidRDefault="00331DCB" w:rsidP="00331DCB">
    <w:pPr>
      <w:pStyle w:val="Header"/>
      <w:jc w:val="center"/>
      <w:rPr>
        <w:rFonts w:ascii="Calibri" w:hAnsi="Calibri"/>
        <w:b/>
        <w:sz w:val="22"/>
        <w:szCs w:val="22"/>
      </w:rPr>
    </w:pPr>
    <w:r w:rsidRPr="00793083">
      <w:rPr>
        <w:rFonts w:ascii="Calibri" w:hAnsi="Calibri"/>
        <w:b/>
        <w:sz w:val="22"/>
        <w:szCs w:val="22"/>
      </w:rPr>
      <w:t>PATCHWAY TOWN COUNCIL</w:t>
    </w:r>
  </w:p>
  <w:p w14:paraId="2F7CF7AB" w14:textId="77777777" w:rsidR="00331DCB" w:rsidRPr="00793083" w:rsidRDefault="00331DCB" w:rsidP="00331DCB">
    <w:pPr>
      <w:pStyle w:val="Header"/>
      <w:jc w:val="center"/>
      <w:rPr>
        <w:rFonts w:ascii="Calibri" w:hAnsi="Calibri"/>
        <w:b/>
        <w:sz w:val="22"/>
        <w:szCs w:val="22"/>
      </w:rPr>
    </w:pPr>
    <w:r w:rsidRPr="00793083">
      <w:rPr>
        <w:rFonts w:ascii="Calibri" w:hAnsi="Calibri"/>
        <w:sz w:val="22"/>
        <w:szCs w:val="22"/>
      </w:rPr>
      <w:t>Callicroft House, Patchway, Bristol, BS34 5DQ</w:t>
    </w:r>
  </w:p>
  <w:p w14:paraId="68362A8B" w14:textId="77777777" w:rsidR="00A920E3" w:rsidRDefault="00331DCB" w:rsidP="00331DCB">
    <w:pPr>
      <w:pStyle w:val="Header"/>
      <w:jc w:val="center"/>
      <w:rPr>
        <w:rFonts w:ascii="Calibri" w:hAnsi="Calibri"/>
        <w:sz w:val="22"/>
        <w:szCs w:val="22"/>
      </w:rPr>
    </w:pPr>
    <w:hyperlink r:id="rId2" w:history="1">
      <w:r w:rsidRPr="00793083">
        <w:rPr>
          <w:rStyle w:val="Hyperlink"/>
          <w:rFonts w:ascii="Calibri" w:hAnsi="Calibri"/>
          <w:b/>
          <w:sz w:val="22"/>
          <w:szCs w:val="22"/>
        </w:rPr>
        <w:t>www.patchwaytowncouncil.gov.uk</w:t>
      </w:r>
    </w:hyperlink>
  </w:p>
  <w:p w14:paraId="010B0505" w14:textId="77777777" w:rsidR="00331DCB" w:rsidRPr="00331DCB" w:rsidRDefault="00331DCB" w:rsidP="00331DCB">
    <w:pPr>
      <w:pStyle w:val="Header"/>
      <w:jc w:val="center"/>
      <w:rPr>
        <w:rFonts w:ascii="Calibri" w:hAnsi="Calibri"/>
        <w:sz w:val="22"/>
        <w:szCs w:val="22"/>
      </w:rPr>
    </w:pPr>
  </w:p>
  <w:p w14:paraId="1ECC4139" w14:textId="124E0CDF" w:rsidR="00A920E3" w:rsidRPr="00AF744C" w:rsidRDefault="00E832F0" w:rsidP="00E832F0">
    <w:pPr>
      <w:pStyle w:val="Header"/>
      <w:jc w:val="center"/>
      <w:rPr>
        <w:rFonts w:ascii="Calibri" w:hAnsi="Calibri" w:cs="Calibri"/>
        <w:b/>
        <w:bCs/>
        <w:sz w:val="24"/>
        <w:szCs w:val="24"/>
        <w:u w:val="single"/>
      </w:rPr>
    </w:pPr>
    <w:r w:rsidRPr="00AF744C">
      <w:rPr>
        <w:rFonts w:ascii="Calibri" w:hAnsi="Calibri" w:cs="Calibri"/>
        <w:b/>
        <w:bCs/>
        <w:sz w:val="24"/>
        <w:szCs w:val="24"/>
        <w:u w:val="single"/>
      </w:rPr>
      <w:t xml:space="preserve">Terms and Conditions for the use of </w:t>
    </w:r>
    <w:r w:rsidR="008A196B">
      <w:rPr>
        <w:rFonts w:ascii="Calibri" w:hAnsi="Calibri" w:cs="Calibri"/>
        <w:b/>
        <w:bCs/>
        <w:sz w:val="24"/>
        <w:szCs w:val="24"/>
        <w:u w:val="single"/>
      </w:rPr>
      <w:t>Grass</w:t>
    </w:r>
    <w:r w:rsidRPr="00AF744C">
      <w:rPr>
        <w:rFonts w:ascii="Calibri" w:hAnsi="Calibri" w:cs="Calibri"/>
        <w:b/>
        <w:bCs/>
        <w:sz w:val="24"/>
        <w:szCs w:val="24"/>
        <w:u w:val="single"/>
      </w:rPr>
      <w:t xml:space="preserve"> Pitches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DA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07811C17"/>
    <w:multiLevelType w:val="multilevel"/>
    <w:tmpl w:val="4C4C6CC8"/>
    <w:lvl w:ilvl="0">
      <w:start w:val="1"/>
      <w:numFmt w:val="decimal"/>
      <w:lvlText w:val="%1."/>
      <w:lvlJc w:val="left"/>
      <w:pPr>
        <w:tabs>
          <w:tab w:val="num" w:pos="360"/>
        </w:tabs>
        <w:ind w:left="360" w:hanging="360"/>
      </w:pPr>
      <w:rPr>
        <w:i w:val="0"/>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 w15:restartNumberingAfterBreak="0">
    <w:nsid w:val="0B00254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 w15:restartNumberingAfterBreak="0">
    <w:nsid w:val="4ADE75DA"/>
    <w:multiLevelType w:val="hybridMultilevel"/>
    <w:tmpl w:val="1E503EAE"/>
    <w:lvl w:ilvl="0" w:tplc="F758A356">
      <w:start w:val="13"/>
      <w:numFmt w:val="decimal"/>
      <w:lvlText w:val="%1."/>
      <w:lvlJc w:val="left"/>
      <w:pPr>
        <w:tabs>
          <w:tab w:val="num" w:pos="1425"/>
        </w:tabs>
        <w:ind w:left="1425" w:hanging="7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BCB53DE"/>
    <w:multiLevelType w:val="hybridMultilevel"/>
    <w:tmpl w:val="6A42BF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0807EA"/>
    <w:multiLevelType w:val="hybridMultilevel"/>
    <w:tmpl w:val="9E9C480E"/>
    <w:lvl w:ilvl="0" w:tplc="F758A356">
      <w:start w:val="13"/>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08287639">
    <w:abstractNumId w:val="4"/>
  </w:num>
  <w:num w:numId="2" w16cid:durableId="73203820">
    <w:abstractNumId w:val="5"/>
  </w:num>
  <w:num w:numId="3" w16cid:durableId="1430081487">
    <w:abstractNumId w:val="3"/>
  </w:num>
  <w:num w:numId="4" w16cid:durableId="1898935213">
    <w:abstractNumId w:val="2"/>
  </w:num>
  <w:num w:numId="5" w16cid:durableId="1987469787">
    <w:abstractNumId w:val="0"/>
  </w:num>
  <w:num w:numId="6" w16cid:durableId="1583486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D34"/>
    <w:rsid w:val="00080101"/>
    <w:rsid w:val="000A4E4A"/>
    <w:rsid w:val="000E2CDF"/>
    <w:rsid w:val="000F33A3"/>
    <w:rsid w:val="000F69FC"/>
    <w:rsid w:val="0010615F"/>
    <w:rsid w:val="00125778"/>
    <w:rsid w:val="00140F9B"/>
    <w:rsid w:val="001844C8"/>
    <w:rsid w:val="001A3166"/>
    <w:rsid w:val="001C71AE"/>
    <w:rsid w:val="001E6BF8"/>
    <w:rsid w:val="00215D55"/>
    <w:rsid w:val="00295276"/>
    <w:rsid w:val="00331DCB"/>
    <w:rsid w:val="00355808"/>
    <w:rsid w:val="0035753D"/>
    <w:rsid w:val="00423408"/>
    <w:rsid w:val="00435FD7"/>
    <w:rsid w:val="00442D34"/>
    <w:rsid w:val="00456B12"/>
    <w:rsid w:val="00462168"/>
    <w:rsid w:val="00462DEC"/>
    <w:rsid w:val="004E617B"/>
    <w:rsid w:val="00516E6E"/>
    <w:rsid w:val="0055366A"/>
    <w:rsid w:val="005B1E89"/>
    <w:rsid w:val="005B5893"/>
    <w:rsid w:val="006111C9"/>
    <w:rsid w:val="00654212"/>
    <w:rsid w:val="0067713F"/>
    <w:rsid w:val="00681E20"/>
    <w:rsid w:val="00685C48"/>
    <w:rsid w:val="006F2E9C"/>
    <w:rsid w:val="0076732C"/>
    <w:rsid w:val="007E2BB6"/>
    <w:rsid w:val="007F32BE"/>
    <w:rsid w:val="00810067"/>
    <w:rsid w:val="0081756D"/>
    <w:rsid w:val="0082202F"/>
    <w:rsid w:val="00836A7A"/>
    <w:rsid w:val="008A196B"/>
    <w:rsid w:val="00904DAD"/>
    <w:rsid w:val="00910BE4"/>
    <w:rsid w:val="00945FBD"/>
    <w:rsid w:val="0096413F"/>
    <w:rsid w:val="00987521"/>
    <w:rsid w:val="00A26A63"/>
    <w:rsid w:val="00A71984"/>
    <w:rsid w:val="00A920E3"/>
    <w:rsid w:val="00AF744C"/>
    <w:rsid w:val="00B23C5C"/>
    <w:rsid w:val="00CD0476"/>
    <w:rsid w:val="00CF1A9F"/>
    <w:rsid w:val="00D24F42"/>
    <w:rsid w:val="00D45374"/>
    <w:rsid w:val="00D45A41"/>
    <w:rsid w:val="00D4712C"/>
    <w:rsid w:val="00D66C8A"/>
    <w:rsid w:val="00D733E9"/>
    <w:rsid w:val="00DE709D"/>
    <w:rsid w:val="00DF3556"/>
    <w:rsid w:val="00DF5C8C"/>
    <w:rsid w:val="00E2083B"/>
    <w:rsid w:val="00E51006"/>
    <w:rsid w:val="00E82DC7"/>
    <w:rsid w:val="00E832F0"/>
    <w:rsid w:val="00EB2A0F"/>
    <w:rsid w:val="00ED40E4"/>
    <w:rsid w:val="00F61C96"/>
    <w:rsid w:val="00FA313A"/>
    <w:rsid w:val="00FC164A"/>
    <w:rsid w:val="00FD4907"/>
    <w:rsid w:val="00FF1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A79A25C"/>
  <w15:chartTrackingRefBased/>
  <w15:docId w15:val="{133B2922-624D-4DF7-A660-AE5A90796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outlineLvl w:val="0"/>
    </w:pPr>
    <w:rPr>
      <w:b/>
      <w:bCs/>
      <w:sz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bCs/>
      <w:sz w:val="28"/>
      <w:u w:val="single"/>
    </w:rPr>
  </w:style>
  <w:style w:type="paragraph" w:styleId="BodyTextIndent">
    <w:name w:val="Body Text Indent"/>
    <w:basedOn w:val="Normal"/>
    <w:semiHidden/>
    <w:pPr>
      <w:ind w:left="709" w:hanging="709"/>
      <w:jc w:val="both"/>
    </w:pPr>
    <w:rPr>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uiPriority w:val="99"/>
    <w:rsid w:val="00FD4907"/>
    <w:rPr>
      <w:lang w:eastAsia="en-US"/>
    </w:rPr>
  </w:style>
  <w:style w:type="character" w:styleId="Hyperlink">
    <w:name w:val="Hyperlink"/>
    <w:uiPriority w:val="99"/>
    <w:unhideWhenUsed/>
    <w:rsid w:val="00FD4907"/>
    <w:rPr>
      <w:color w:val="0563C1"/>
      <w:u w:val="single"/>
    </w:rPr>
  </w:style>
  <w:style w:type="paragraph" w:styleId="ListParagraph">
    <w:name w:val="List Paragraph"/>
    <w:basedOn w:val="Normal"/>
    <w:uiPriority w:val="34"/>
    <w:qFormat/>
    <w:rsid w:val="008A1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61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patchwaytowncouncil.gov.uk"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A83B36A0BF264CB871886B432BF91E" ma:contentTypeVersion="18" ma:contentTypeDescription="Create a new document." ma:contentTypeScope="" ma:versionID="7cd19365076386dccb580b223f67ff5a">
  <xsd:schema xmlns:xsd="http://www.w3.org/2001/XMLSchema" xmlns:xs="http://www.w3.org/2001/XMLSchema" xmlns:p="http://schemas.microsoft.com/office/2006/metadata/properties" xmlns:ns2="4e2ebbe7-e65b-4b18-bf5e-3026c46faaf6" xmlns:ns3="5f520a8d-85b5-4122-8911-6308584e3f96" targetNamespace="http://schemas.microsoft.com/office/2006/metadata/properties" ma:root="true" ma:fieldsID="e901f650e2621f688a8a49dbc1f183f2" ns2:_="" ns3:_="">
    <xsd:import namespace="4e2ebbe7-e65b-4b18-bf5e-3026c46faaf6"/>
    <xsd:import namespace="5f520a8d-85b5-4122-8911-6308584e3f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ebbe7-e65b-4b18-bf5e-3026c46faa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86c289c-06bc-4cf3-803b-7dba0d7d5a7d"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520a8d-85b5-4122-8911-6308584e3f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7a1b336-e9cb-4c9a-9c6b-0a97449b0044}" ma:internalName="TaxCatchAll" ma:showField="CatchAllData" ma:web="5f520a8d-85b5-4122-8911-6308584e3f9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e2ebbe7-e65b-4b18-bf5e-3026c46faaf6">
      <Terms xmlns="http://schemas.microsoft.com/office/infopath/2007/PartnerControls"/>
    </lcf76f155ced4ddcb4097134ff3c332f>
    <TaxCatchAll xmlns="5f520a8d-85b5-4122-8911-6308584e3f96" xsi:nil="true"/>
  </documentManagement>
</p:properties>
</file>

<file path=customXml/itemProps1.xml><?xml version="1.0" encoding="utf-8"?>
<ds:datastoreItem xmlns:ds="http://schemas.openxmlformats.org/officeDocument/2006/customXml" ds:itemID="{A32AD82B-6ABC-405E-AD3B-8DEBC60C3398}">
  <ds:schemaRefs>
    <ds:schemaRef ds:uri="http://schemas.microsoft.com/sharepoint/v3/contenttype/forms"/>
  </ds:schemaRefs>
</ds:datastoreItem>
</file>

<file path=customXml/itemProps2.xml><?xml version="1.0" encoding="utf-8"?>
<ds:datastoreItem xmlns:ds="http://schemas.openxmlformats.org/officeDocument/2006/customXml" ds:itemID="{047DA164-16C7-4288-BF96-59A90BC2B44E}">
  <ds:schemaRefs>
    <ds:schemaRef ds:uri="http://schemas.microsoft.com/office/2006/metadata/longProperties"/>
  </ds:schemaRefs>
</ds:datastoreItem>
</file>

<file path=customXml/itemProps3.xml><?xml version="1.0" encoding="utf-8"?>
<ds:datastoreItem xmlns:ds="http://schemas.openxmlformats.org/officeDocument/2006/customXml" ds:itemID="{950716CB-A9A2-4914-A466-5468B2126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ebbe7-e65b-4b18-bf5e-3026c46faaf6"/>
    <ds:schemaRef ds:uri="5f520a8d-85b5-4122-8911-6308584e3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700936-3BCC-4358-BAE2-9CA1544EF9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830</Words>
  <Characters>3821</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Terms and Conditions for the use of Football Pitches</vt:lpstr>
    </vt:vector>
  </TitlesOfParts>
  <Company>Patchway Town Council</Company>
  <LinksUpToDate>false</LinksUpToDate>
  <CharactersWithSpaces>4642</CharactersWithSpaces>
  <SharedDoc>false</SharedDoc>
  <HLinks>
    <vt:vector size="6" baseType="variant">
      <vt:variant>
        <vt:i4>7798833</vt:i4>
      </vt:variant>
      <vt:variant>
        <vt:i4>0</vt:i4>
      </vt:variant>
      <vt:variant>
        <vt:i4>0</vt:i4>
      </vt:variant>
      <vt:variant>
        <vt:i4>5</vt:i4>
      </vt:variant>
      <vt:variant>
        <vt:lpwstr>http://www.patchwaytowncouncil.gov.uk/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for the use of Football Pitches</dc:title>
  <dc:subject/>
  <dc:creator>L Hamid</dc:creator>
  <cp:keywords/>
  <cp:lastModifiedBy>Deputy Clerk</cp:lastModifiedBy>
  <cp:revision>7</cp:revision>
  <cp:lastPrinted>2021-07-01T08:55:00Z</cp:lastPrinted>
  <dcterms:created xsi:type="dcterms:W3CDTF">2024-01-26T12:13:00Z</dcterms:created>
  <dcterms:modified xsi:type="dcterms:W3CDTF">2024-01-26T12:16:00Z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799400.000000000</vt:lpwstr>
  </property>
  <property fmtid="{D5CDD505-2E9C-101B-9397-08002B2CF9AE}" pid="3" name="ContentTypeId">
    <vt:lpwstr>0x010100A7A83B36A0BF264CB871886B432BF91E</vt:lpwstr>
  </property>
  <property fmtid="{D5CDD505-2E9C-101B-9397-08002B2CF9AE}" pid="4" name="MediaServiceImageTags">
    <vt:lpwstr/>
  </property>
</Properties>
</file>